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99DDC" w14:textId="46828677" w:rsidR="000A59AC" w:rsidRDefault="000A59AC" w:rsidP="008C22C8">
      <w:pPr>
        <w:rPr>
          <w:rFonts w:asciiTheme="majorHAnsi" w:eastAsiaTheme="majorEastAsia" w:hAnsiTheme="majorHAnsi" w:cstheme="majorBidi"/>
          <w:spacing w:val="-10"/>
          <w:kern w:val="28"/>
          <w:sz w:val="32"/>
          <w:szCs w:val="32"/>
        </w:rPr>
      </w:pPr>
      <w:bookmarkStart w:id="0" w:name="_Hlk173913049"/>
      <w:r w:rsidRPr="000A59AC">
        <w:rPr>
          <w:rFonts w:asciiTheme="majorHAnsi" w:eastAsiaTheme="majorEastAsia" w:hAnsiTheme="majorHAnsi" w:cstheme="majorBidi"/>
          <w:spacing w:val="-10"/>
          <w:kern w:val="28"/>
          <w:sz w:val="32"/>
          <w:szCs w:val="32"/>
        </w:rPr>
        <w:t>Publishing mit InterRed für Print und Web</w:t>
      </w:r>
      <w:r w:rsidR="000E72F7">
        <w:rPr>
          <w:rFonts w:asciiTheme="majorHAnsi" w:eastAsiaTheme="majorEastAsia" w:hAnsiTheme="majorHAnsi" w:cstheme="majorBidi"/>
          <w:spacing w:val="-10"/>
          <w:kern w:val="28"/>
          <w:sz w:val="32"/>
          <w:szCs w:val="32"/>
        </w:rPr>
        <w:t>:</w:t>
      </w:r>
      <w:r w:rsidRPr="000A59AC">
        <w:rPr>
          <w:rFonts w:asciiTheme="majorHAnsi" w:eastAsiaTheme="majorEastAsia" w:hAnsiTheme="majorHAnsi" w:cstheme="majorBidi"/>
          <w:spacing w:val="-10"/>
          <w:kern w:val="28"/>
          <w:sz w:val="32"/>
          <w:szCs w:val="32"/>
        </w:rPr>
        <w:t xml:space="preserve"> Bauverlag mit Neuauflage der Baugeräteliste</w:t>
      </w:r>
    </w:p>
    <w:p w14:paraId="5B283089" w14:textId="1F866399" w:rsidR="008C22C8" w:rsidRPr="008C22C8" w:rsidRDefault="001F1368" w:rsidP="008C22C8">
      <w:r>
        <w:t>Fünf Jahre nach der letzten Version erscheint im Juni</w:t>
      </w:r>
      <w:r w:rsidR="00CF05A0">
        <w:t xml:space="preserve"> </w:t>
      </w:r>
      <w:proofErr w:type="gramStart"/>
      <w:r w:rsidR="00CF05A0">
        <w:t>diesen Jahres</w:t>
      </w:r>
      <w:proofErr w:type="gramEnd"/>
      <w:r w:rsidR="008C22C8" w:rsidRPr="008C22C8">
        <w:t xml:space="preserve"> die Baugeräteliste (BGL) 2025 in vollständig überarbeiteter Form. Mit rund 1.000 Seiten und über 15.000 Datensätzen bleibt sie das unverzichtbare Standardwerk </w:t>
      </w:r>
      <w:r>
        <w:t>für Bauausführung und Baustelleneinrichtung</w:t>
      </w:r>
      <w:r w:rsidR="008C22C8" w:rsidRPr="008C22C8">
        <w:t xml:space="preserve">. Der Bauverlag, </w:t>
      </w:r>
      <w:r w:rsidR="00AC1D22">
        <w:t>einer der</w:t>
      </w:r>
      <w:r w:rsidR="008C22C8" w:rsidRPr="008C22C8">
        <w:t xml:space="preserve"> führende</w:t>
      </w:r>
      <w:r w:rsidR="00AC1D22">
        <w:t>n</w:t>
      </w:r>
      <w:r w:rsidR="008C22C8" w:rsidRPr="008C22C8">
        <w:t xml:space="preserve"> Fachverlag</w:t>
      </w:r>
      <w:r w:rsidR="00AC1D22">
        <w:t>e</w:t>
      </w:r>
      <w:r w:rsidR="008C22C8" w:rsidRPr="008C22C8">
        <w:t xml:space="preserve"> für Architektur und Bau, setzt dabei </w:t>
      </w:r>
      <w:r w:rsidR="009B6229">
        <w:t>weiterhin</w:t>
      </w:r>
      <w:r w:rsidR="008C22C8" w:rsidRPr="008C22C8">
        <w:t xml:space="preserve"> auf das Multi</w:t>
      </w:r>
      <w:r w:rsidR="00265A45">
        <w:t xml:space="preserve"> </w:t>
      </w:r>
      <w:r w:rsidR="008C22C8" w:rsidRPr="008C22C8">
        <w:t>Channel</w:t>
      </w:r>
      <w:r w:rsidR="00265A45">
        <w:t xml:space="preserve"> </w:t>
      </w:r>
      <w:r w:rsidR="008C22C8" w:rsidRPr="008C22C8">
        <w:t>Publishing</w:t>
      </w:r>
      <w:r w:rsidR="00265A45">
        <w:t xml:space="preserve"> </w:t>
      </w:r>
      <w:r w:rsidR="008C22C8" w:rsidRPr="008C22C8">
        <w:t>System InterRed – eine Lösung, die er bereits seit vielen Jahren erfolgreich für seine Print-, Online- und E-Paper-Publikationen nutzt.</w:t>
      </w:r>
      <w:r w:rsidR="008023EC">
        <w:t xml:space="preserve"> Für </w:t>
      </w:r>
      <w:r w:rsidR="00ED4571">
        <w:t xml:space="preserve">die Print-Publikation wird dabei das </w:t>
      </w:r>
      <w:r w:rsidR="00C6587C">
        <w:t xml:space="preserve">gleichnamige </w:t>
      </w:r>
      <w:r w:rsidR="00ED4571">
        <w:t xml:space="preserve">Redaktionssystem verwendet, für die neue Website das </w:t>
      </w:r>
      <w:r w:rsidR="00654503">
        <w:t xml:space="preserve">InterRed </w:t>
      </w:r>
      <w:r w:rsidR="00ED4571">
        <w:t>Headless CMS.</w:t>
      </w:r>
    </w:p>
    <w:p w14:paraId="5E4E64B9" w14:textId="2FDAEA09" w:rsidR="00207376" w:rsidRDefault="00207376" w:rsidP="00E05E3A"/>
    <w:p w14:paraId="533A19CB" w14:textId="08052488" w:rsidR="001E4F4B" w:rsidRPr="001E4F4B" w:rsidRDefault="009B7EAE" w:rsidP="001E4F4B">
      <w:pPr>
        <w:rPr>
          <w:b/>
          <w:bCs/>
        </w:rPr>
      </w:pPr>
      <w:r w:rsidRPr="009B7EAE">
        <w:rPr>
          <w:b/>
          <w:bCs/>
        </w:rPr>
        <w:t>Baugeräteliste 2025: Neu aufgelegt, digital neu gedacht</w:t>
      </w:r>
    </w:p>
    <w:p w14:paraId="3F61A77D" w14:textId="67ED7BA0" w:rsidR="00B91A45" w:rsidRDefault="00B91A45" w:rsidP="00B91A45">
      <w:r>
        <w:t xml:space="preserve">Die Bauverlag BV GmbH mit Hauptsitz in Gütersloh </w:t>
      </w:r>
      <w:r w:rsidR="001F1368">
        <w:t>beschäftigt über 125 Mitarbeiter an insgesamt 4 Standorten</w:t>
      </w:r>
      <w:r>
        <w:t xml:space="preserve">. Als größter Anbieter von Fachinformationen für Architektur und Bau im deutschsprachigen Raum veröffentlicht der Bauverlag </w:t>
      </w:r>
      <w:r w:rsidR="00B0085A">
        <w:t xml:space="preserve">mit InterRed </w:t>
      </w:r>
      <w:r>
        <w:t>insgesamt 18 Printtitel sowie zahlreiche digitale Formate, Bücher und Sonderpublikationen.</w:t>
      </w:r>
    </w:p>
    <w:p w14:paraId="7E6A4996" w14:textId="0C3D230D" w:rsidR="005C3644" w:rsidRDefault="00B91A45" w:rsidP="00B91A45">
      <w:r>
        <w:t xml:space="preserve">Mit der BGL 2025 wurde nun ein zentrales Werk des Verlags grundlegend aktualisiert. Die Neuauflage umfasst über 15.000 Datensätze – vom kleinsten Zubehörteil bis hin zur 12 Tonnen schweren Tandemwalze. </w:t>
      </w:r>
      <w:r w:rsidR="008468D0">
        <w:t>Die Baugeräteliste</w:t>
      </w:r>
      <w:r>
        <w:t xml:space="preserve"> bietet verlässliche technische und wirtschaftliche </w:t>
      </w:r>
      <w:r w:rsidR="001F1368">
        <w:t xml:space="preserve">Werte </w:t>
      </w:r>
      <w:r>
        <w:t>für eine Vielzahl an Baugeräten</w:t>
      </w:r>
      <w:r w:rsidR="0003593E">
        <w:t xml:space="preserve"> und </w:t>
      </w:r>
      <w:r w:rsidR="001F1368">
        <w:t xml:space="preserve">ist </w:t>
      </w:r>
      <w:proofErr w:type="gramStart"/>
      <w:r w:rsidR="001F1368">
        <w:t xml:space="preserve">damit </w:t>
      </w:r>
      <w:r w:rsidR="005C3644" w:rsidRPr="005C3644">
        <w:t xml:space="preserve"> zentrales</w:t>
      </w:r>
      <w:proofErr w:type="gramEnd"/>
      <w:r w:rsidR="005C3644" w:rsidRPr="005C3644">
        <w:t xml:space="preserve"> Arbeitsmittel für zahlreiche Anwendungsbereiche der Bauwirtschaft. Dazu gehören unter anderem die inner- und zwischenbetriebliche Kostenverrechnung, Disposition, Wirtschaftlichkeitsvergleiche, Investitionsplanung, Arbeitsvorbereitung sowie steuerliche Bewertung, Bilanzierung und Gutachtenerstellung.</w:t>
      </w:r>
    </w:p>
    <w:p w14:paraId="39B95E47" w14:textId="43FD4510" w:rsidR="00161413" w:rsidRDefault="00B91A45" w:rsidP="00B91A45">
      <w:r>
        <w:t xml:space="preserve">Die Inhalte stehen in mehreren Formaten zur Verfügung: als gedrucktes Buch, als Online-Version und als CSV-Datei zur Integration in Unternehmenssoftware. </w:t>
      </w:r>
      <w:r w:rsidRPr="00B91A45">
        <w:t xml:space="preserve">Sämtliche Inhalte werden </w:t>
      </w:r>
      <w:r>
        <w:t xml:space="preserve">dabei </w:t>
      </w:r>
      <w:r w:rsidRPr="00B91A45">
        <w:t>zentral im Redaktionssystem InterRed gepflegt.</w:t>
      </w:r>
    </w:p>
    <w:p w14:paraId="774D2164" w14:textId="77777777" w:rsidR="00B91A45" w:rsidRDefault="00B91A45" w:rsidP="00B91A45"/>
    <w:p w14:paraId="73D47A89" w14:textId="44FFB5A6" w:rsidR="00FF4578" w:rsidRPr="00FE28DD" w:rsidRDefault="00FF4578" w:rsidP="00CC09A4">
      <w:pPr>
        <w:jc w:val="center"/>
        <w:rPr>
          <w:i/>
          <w:iCs/>
        </w:rPr>
      </w:pPr>
      <w:r w:rsidRPr="00FE28DD">
        <w:rPr>
          <w:i/>
          <w:iCs/>
        </w:rPr>
        <w:t>[Bild</w:t>
      </w:r>
      <w:r w:rsidR="00FB3750">
        <w:rPr>
          <w:i/>
          <w:iCs/>
        </w:rPr>
        <w:t>:</w:t>
      </w:r>
      <w:r w:rsidRPr="00FE28DD">
        <w:rPr>
          <w:i/>
          <w:iCs/>
        </w:rPr>
        <w:t xml:space="preserve"> </w:t>
      </w:r>
      <w:r w:rsidR="00CC09A4" w:rsidRPr="00FE28DD">
        <w:rPr>
          <w:i/>
          <w:iCs/>
        </w:rPr>
        <w:t>Christian Althoff</w:t>
      </w:r>
      <w:r w:rsidRPr="00FE28DD">
        <w:rPr>
          <w:i/>
          <w:iCs/>
        </w:rPr>
        <w:t>]</w:t>
      </w:r>
    </w:p>
    <w:p w14:paraId="5F633254" w14:textId="3E1265EA" w:rsidR="007D72D7" w:rsidRDefault="00DA32CC" w:rsidP="007D72D7">
      <w:pPr>
        <w:jc w:val="center"/>
        <w:rPr>
          <w:i/>
          <w:iCs/>
          <w:noProof/>
          <w:sz w:val="20"/>
          <w:szCs w:val="20"/>
        </w:rPr>
      </w:pPr>
      <w:r>
        <w:rPr>
          <w:i/>
          <w:iCs/>
          <w:noProof/>
          <w:sz w:val="20"/>
          <w:szCs w:val="20"/>
        </w:rPr>
        <w:t>Christian Althoff, Leitung Digitale Medien Services</w:t>
      </w:r>
      <w:r w:rsidR="00B32CAA">
        <w:rPr>
          <w:i/>
          <w:iCs/>
          <w:noProof/>
          <w:sz w:val="20"/>
          <w:szCs w:val="20"/>
        </w:rPr>
        <w:t xml:space="preserve"> beim Bauverlag, bei der Vorstellung der neuen Baugeräteliste. </w:t>
      </w:r>
      <w:r w:rsidR="00E216A4">
        <w:rPr>
          <w:i/>
          <w:iCs/>
          <w:noProof/>
          <w:sz w:val="20"/>
          <w:szCs w:val="20"/>
        </w:rPr>
        <w:br/>
      </w:r>
      <w:r w:rsidR="00B32CAA">
        <w:rPr>
          <w:i/>
          <w:iCs/>
          <w:noProof/>
          <w:sz w:val="20"/>
          <w:szCs w:val="20"/>
        </w:rPr>
        <w:t>Foto: Bauverlag</w:t>
      </w:r>
    </w:p>
    <w:p w14:paraId="4673AD09" w14:textId="77777777" w:rsidR="006F03E9" w:rsidRPr="00763654" w:rsidRDefault="006F03E9" w:rsidP="007D72D7">
      <w:pPr>
        <w:jc w:val="center"/>
        <w:rPr>
          <w:i/>
          <w:iCs/>
        </w:rPr>
      </w:pPr>
    </w:p>
    <w:p w14:paraId="05C7F600" w14:textId="180AC2C3" w:rsidR="00161413" w:rsidRPr="001E4F4B" w:rsidRDefault="00447858" w:rsidP="00161413">
      <w:pPr>
        <w:rPr>
          <w:b/>
          <w:bCs/>
        </w:rPr>
      </w:pPr>
      <w:r w:rsidRPr="00447858">
        <w:rPr>
          <w:b/>
          <w:bCs/>
        </w:rPr>
        <w:t xml:space="preserve">Zentrale </w:t>
      </w:r>
      <w:r w:rsidR="001233DE" w:rsidRPr="00447858">
        <w:rPr>
          <w:b/>
          <w:bCs/>
        </w:rPr>
        <w:t>Content Steuerung</w:t>
      </w:r>
      <w:r w:rsidRPr="00447858">
        <w:rPr>
          <w:b/>
          <w:bCs/>
        </w:rPr>
        <w:t xml:space="preserve"> mit InterRed</w:t>
      </w:r>
    </w:p>
    <w:bookmarkEnd w:id="0"/>
    <w:p w14:paraId="6E588C8A" w14:textId="50E1DE56" w:rsidR="003A23CB" w:rsidRDefault="003A23CB" w:rsidP="003A23CB">
      <w:r>
        <w:t>Sämtliche Inhalte werden zentral im Redaktionssystem</w:t>
      </w:r>
      <w:r w:rsidR="00BD2F78">
        <w:t xml:space="preserve"> und Headless CMS</w:t>
      </w:r>
      <w:r>
        <w:t xml:space="preserve"> InterRed gepflegt. Dieses kommt sowohl für die Printproduktion als auch für die Onlineveröffentlichung zum Einsatz. Das Layout der Printausgabe wurde mit Adobe InDesign erstellt.</w:t>
      </w:r>
      <w:r w:rsidR="00E46106">
        <w:t xml:space="preserve"> </w:t>
      </w:r>
      <w:r w:rsidR="00A028A6">
        <w:t xml:space="preserve">Die Inhaltsplatzierung erfolgte über die InDesign-eigene Importschnittstelle </w:t>
      </w:r>
      <w:r w:rsidR="009833A1">
        <w:t>für strukturierte Daten.</w:t>
      </w:r>
      <w:r w:rsidR="00F23F87">
        <w:t xml:space="preserve"> </w:t>
      </w:r>
    </w:p>
    <w:p w14:paraId="6820CFA2" w14:textId="675E857F" w:rsidR="003A23CB" w:rsidRDefault="003A23CB" w:rsidP="003A23CB">
      <w:r>
        <w:t xml:space="preserve">Für den digitalen Auftritt fungiert InterRed als Headless CMS: Über eine speziell definierte API werden die strukturierten Inhalte an das neue Frontend ausgeliefert, das vom Bauverlag </w:t>
      </w:r>
      <w:r w:rsidR="000B0F51">
        <w:t xml:space="preserve">selbst </w:t>
      </w:r>
      <w:r w:rsidR="0078488E">
        <w:t xml:space="preserve">und </w:t>
      </w:r>
      <w:r>
        <w:t xml:space="preserve">auf Basis von Next.js realisiert wurde. Die neu gestaltete Website überzeugt durch modernes Design, neue Funktionen wie </w:t>
      </w:r>
      <w:r w:rsidR="00915EBA">
        <w:t xml:space="preserve">Lesezeichen </w:t>
      </w:r>
      <w:r>
        <w:t xml:space="preserve">und </w:t>
      </w:r>
      <w:r w:rsidR="00915EBA">
        <w:t xml:space="preserve">persönliche </w:t>
      </w:r>
      <w:r w:rsidR="00033DF0">
        <w:t xml:space="preserve">Gerätelisten </w:t>
      </w:r>
      <w:r>
        <w:t>und ist mehrsprachig in Deutsch und Englisch verfügbar.</w:t>
      </w:r>
    </w:p>
    <w:p w14:paraId="2C726A56" w14:textId="5BA975D7" w:rsidR="008661D8" w:rsidRDefault="00CD6465" w:rsidP="00CD6465">
      <w:r w:rsidRPr="00E21393">
        <w:rPr>
          <w:b/>
          <w:bCs/>
        </w:rPr>
        <w:t xml:space="preserve">„Mit InterRed konnten wir die komplexen Anforderungen der </w:t>
      </w:r>
      <w:r w:rsidR="00EC5D37">
        <w:rPr>
          <w:b/>
          <w:bCs/>
        </w:rPr>
        <w:t>Baugeräteliste</w:t>
      </w:r>
      <w:r w:rsidR="00EC5D37" w:rsidRPr="00E21393">
        <w:rPr>
          <w:b/>
          <w:bCs/>
        </w:rPr>
        <w:t xml:space="preserve"> </w:t>
      </w:r>
      <w:r w:rsidRPr="00E21393">
        <w:rPr>
          <w:b/>
          <w:bCs/>
        </w:rPr>
        <w:t>2025 effizient umsetzen. Die nahtlose Integration von Print- und Online</w:t>
      </w:r>
      <w:r w:rsidR="00ED1234">
        <w:rPr>
          <w:b/>
          <w:bCs/>
        </w:rPr>
        <w:t>-P</w:t>
      </w:r>
      <w:r w:rsidRPr="00E21393">
        <w:rPr>
          <w:b/>
          <w:bCs/>
        </w:rPr>
        <w:t>ublishin</w:t>
      </w:r>
      <w:r w:rsidR="000B5928">
        <w:rPr>
          <w:b/>
          <w:bCs/>
        </w:rPr>
        <w:t>g</w:t>
      </w:r>
      <w:r w:rsidRPr="00E21393">
        <w:rPr>
          <w:b/>
          <w:bCs/>
        </w:rPr>
        <w:t xml:space="preserve"> </w:t>
      </w:r>
      <w:r w:rsidR="000B5928">
        <w:rPr>
          <w:b/>
          <w:bCs/>
        </w:rPr>
        <w:t xml:space="preserve">und das </w:t>
      </w:r>
      <w:r w:rsidRPr="00E21393">
        <w:rPr>
          <w:b/>
          <w:bCs/>
        </w:rPr>
        <w:t xml:space="preserve">flexible </w:t>
      </w:r>
      <w:r w:rsidR="000B5928">
        <w:rPr>
          <w:b/>
          <w:bCs/>
        </w:rPr>
        <w:t xml:space="preserve">Headless CMS </w:t>
      </w:r>
      <w:r w:rsidRPr="00E21393">
        <w:rPr>
          <w:b/>
          <w:bCs/>
        </w:rPr>
        <w:t xml:space="preserve">haben uns überzeugt“, </w:t>
      </w:r>
      <w:r w:rsidRPr="00661AC1">
        <w:t>so Christian Althoff, Teamleitung Digitale Medien Services (DMS) beim Bauverlag.</w:t>
      </w:r>
    </w:p>
    <w:p w14:paraId="1BF81469" w14:textId="77777777" w:rsidR="0022235B" w:rsidRDefault="0022235B" w:rsidP="00CD6465"/>
    <w:p w14:paraId="77BDAD08" w14:textId="77777777" w:rsidR="0022235B" w:rsidRPr="0022235B" w:rsidRDefault="0022235B" w:rsidP="0022235B">
      <w:pPr>
        <w:spacing w:line="240" w:lineRule="auto"/>
        <w:rPr>
          <w:rFonts w:ascii="Aptos" w:eastAsia="Aptos" w:hAnsi="Aptos" w:cs="Times New Roman"/>
          <w:kern w:val="2"/>
          <w14:ligatures w14:val="standardContextual"/>
        </w:rPr>
      </w:pPr>
    </w:p>
    <w:p w14:paraId="42A40285" w14:textId="77777777" w:rsidR="0022235B" w:rsidRPr="0022235B" w:rsidRDefault="0022235B" w:rsidP="0022235B">
      <w:pPr>
        <w:pBdr>
          <w:bottom w:val="single" w:sz="6" w:space="1" w:color="auto"/>
        </w:pBdr>
        <w:spacing w:line="256" w:lineRule="auto"/>
        <w:rPr>
          <w:rFonts w:ascii="Calibri" w:eastAsia="Calibri" w:hAnsi="Calibri" w:cs="Times New Roman"/>
        </w:rPr>
      </w:pPr>
    </w:p>
    <w:p w14:paraId="29017079" w14:textId="77777777" w:rsidR="0022235B" w:rsidRPr="0022235B" w:rsidRDefault="0022235B" w:rsidP="0022235B">
      <w:pPr>
        <w:spacing w:line="256" w:lineRule="auto"/>
        <w:rPr>
          <w:rFonts w:ascii="Calibri" w:eastAsia="Calibri" w:hAnsi="Calibri" w:cs="Times New Roman"/>
        </w:rPr>
      </w:pPr>
    </w:p>
    <w:p w14:paraId="3744A8BA"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6009A815"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 xml:space="preserve">Die InterRed-Produktfamilie mit dem zentralen InterRed ContentHub (DAM), dem Redaktionssystem InterRed Print, dem Web Content Management System InterRed Online, der App-Lösung InterRed </w:t>
      </w:r>
      <w:proofErr w:type="spellStart"/>
      <w:r w:rsidRPr="0022235B">
        <w:rPr>
          <w:rFonts w:ascii="Calibri" w:eastAsia="Calibri" w:hAnsi="Calibri" w:cs="Times New Roman"/>
        </w:rPr>
        <w:t>AppPublishing</w:t>
      </w:r>
      <w:proofErr w:type="spellEnd"/>
      <w:r w:rsidRPr="0022235B">
        <w:rPr>
          <w:rFonts w:ascii="Calibri" w:eastAsia="Calibri" w:hAnsi="Calibri" w:cs="Times New Roman"/>
        </w:rPr>
        <w:t xml:space="preserve"> sowie den Modulen InterRed ContentAgents (KI-Lösung) und InterRed </w:t>
      </w:r>
      <w:proofErr w:type="spellStart"/>
      <w:r w:rsidRPr="0022235B">
        <w:rPr>
          <w:rFonts w:ascii="Calibri" w:eastAsia="Calibri" w:hAnsi="Calibri" w:cs="Times New Roman"/>
        </w:rPr>
        <w:t>LiveReporting</w:t>
      </w:r>
      <w:proofErr w:type="spellEnd"/>
      <w:r w:rsidRPr="0022235B">
        <w:rPr>
          <w:rFonts w:ascii="Calibri" w:eastAsia="Calibri" w:hAnsi="Calibri" w:cs="Times New Roman"/>
        </w:rPr>
        <w:t xml:space="preserve"> (Web-Reporting) bietet für jeden Anwendungsfall und für jede Branche einen deutlichen Mehrwert.</w:t>
      </w:r>
    </w:p>
    <w:p w14:paraId="6D821687" w14:textId="77777777" w:rsidR="0022235B" w:rsidRPr="0022235B" w:rsidRDefault="0022235B" w:rsidP="0022235B">
      <w:pPr>
        <w:spacing w:line="256" w:lineRule="auto"/>
        <w:rPr>
          <w:rFonts w:ascii="Calibri" w:eastAsia="Calibri" w:hAnsi="Calibri" w:cs="Times New Roman"/>
        </w:rPr>
      </w:pPr>
      <w:r w:rsidRPr="0022235B">
        <w:rPr>
          <w:rFonts w:ascii="Calibri" w:eastAsia="Calibri" w:hAnsi="Calibri" w:cs="Times New Roman"/>
        </w:rPr>
        <w:t>Ansprechpartner für Rückfragen &amp; Interviews:</w:t>
      </w:r>
    </w:p>
    <w:p w14:paraId="32A71E46"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InterRed GmbH</w:t>
      </w:r>
    </w:p>
    <w:p w14:paraId="50412631"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Andreas Nentwig</w:t>
      </w:r>
    </w:p>
    <w:p w14:paraId="6E62F991"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Leiter Marketing</w:t>
      </w:r>
    </w:p>
    <w:p w14:paraId="660D32B9" w14:textId="77777777" w:rsidR="0022235B" w:rsidRPr="0022235B" w:rsidRDefault="0022235B" w:rsidP="0022235B">
      <w:pPr>
        <w:spacing w:after="0" w:line="240" w:lineRule="auto"/>
        <w:rPr>
          <w:rFonts w:ascii="Calibri" w:eastAsia="Calibri" w:hAnsi="Calibri" w:cs="Arial"/>
        </w:rPr>
      </w:pPr>
      <w:proofErr w:type="spellStart"/>
      <w:r w:rsidRPr="0022235B">
        <w:rPr>
          <w:rFonts w:ascii="Calibri" w:eastAsia="Calibri" w:hAnsi="Calibri" w:cs="Arial"/>
        </w:rPr>
        <w:t>Eiserfelder</w:t>
      </w:r>
      <w:proofErr w:type="spellEnd"/>
      <w:r w:rsidRPr="0022235B">
        <w:rPr>
          <w:rFonts w:ascii="Calibri" w:eastAsia="Calibri" w:hAnsi="Calibri" w:cs="Arial"/>
        </w:rPr>
        <w:t xml:space="preserve"> Straße 316</w:t>
      </w:r>
    </w:p>
    <w:p w14:paraId="235FD793"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57080 Siegen</w:t>
      </w:r>
    </w:p>
    <w:p w14:paraId="2EDDD940"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T +49 271 30377-0</w:t>
      </w:r>
    </w:p>
    <w:p w14:paraId="0FE44498"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F +49 271 30377-77</w:t>
      </w:r>
    </w:p>
    <w:p w14:paraId="4328349D" w14:textId="77777777" w:rsidR="0022235B" w:rsidRPr="0022235B" w:rsidRDefault="0022235B" w:rsidP="0022235B">
      <w:pPr>
        <w:spacing w:after="0" w:line="240" w:lineRule="auto"/>
        <w:rPr>
          <w:rFonts w:ascii="Calibri" w:eastAsia="Calibri" w:hAnsi="Calibri" w:cs="Arial"/>
        </w:rPr>
      </w:pPr>
      <w:r w:rsidRPr="0022235B">
        <w:rPr>
          <w:rFonts w:ascii="Calibri" w:eastAsia="Calibri" w:hAnsi="Calibri" w:cs="Arial"/>
        </w:rPr>
        <w:t>E info@interred.de</w:t>
      </w:r>
    </w:p>
    <w:p w14:paraId="78774A1E" w14:textId="77777777" w:rsidR="0022235B" w:rsidRPr="0022235B" w:rsidRDefault="0022235B" w:rsidP="0022235B">
      <w:pPr>
        <w:spacing w:line="240" w:lineRule="auto"/>
        <w:rPr>
          <w:rFonts w:ascii="Aptos" w:eastAsia="Aptos" w:hAnsi="Aptos" w:cs="Times New Roman"/>
          <w:kern w:val="2"/>
          <w14:ligatures w14:val="standardContextual"/>
        </w:rPr>
      </w:pPr>
    </w:p>
    <w:p w14:paraId="35538E60" w14:textId="77777777" w:rsidR="0022235B" w:rsidRPr="00E21393" w:rsidRDefault="0022235B" w:rsidP="00CD6465">
      <w:pPr>
        <w:rPr>
          <w:b/>
          <w:bCs/>
        </w:rPr>
      </w:pPr>
    </w:p>
    <w:sectPr w:rsidR="0022235B" w:rsidRPr="00E21393" w:rsidSect="00F52162">
      <w:pgSz w:w="11906" w:h="16838"/>
      <w:pgMar w:top="102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8125D" w14:textId="77777777" w:rsidR="00163545" w:rsidRDefault="00163545" w:rsidP="005B57EC">
      <w:pPr>
        <w:spacing w:after="0" w:line="240" w:lineRule="auto"/>
      </w:pPr>
      <w:r>
        <w:separator/>
      </w:r>
    </w:p>
  </w:endnote>
  <w:endnote w:type="continuationSeparator" w:id="0">
    <w:p w14:paraId="2212C663" w14:textId="77777777" w:rsidR="00163545" w:rsidRDefault="00163545" w:rsidP="005B5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AA944" w14:textId="77777777" w:rsidR="00163545" w:rsidRDefault="00163545" w:rsidP="005B57EC">
      <w:pPr>
        <w:spacing w:after="0" w:line="240" w:lineRule="auto"/>
      </w:pPr>
      <w:r>
        <w:separator/>
      </w:r>
    </w:p>
  </w:footnote>
  <w:footnote w:type="continuationSeparator" w:id="0">
    <w:p w14:paraId="0DA48417" w14:textId="77777777" w:rsidR="00163545" w:rsidRDefault="00163545" w:rsidP="005B57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DE6889"/>
    <w:multiLevelType w:val="hybridMultilevel"/>
    <w:tmpl w:val="89920E72"/>
    <w:lvl w:ilvl="0" w:tplc="93524C6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D7C4D"/>
    <w:multiLevelType w:val="hybridMultilevel"/>
    <w:tmpl w:val="128E4BCE"/>
    <w:lvl w:ilvl="0" w:tplc="4C42EF18">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13614121">
    <w:abstractNumId w:val="0"/>
  </w:num>
  <w:num w:numId="2" w16cid:durableId="2034383690">
    <w:abstractNumId w:val="1"/>
  </w:num>
  <w:num w:numId="3" w16cid:durableId="16821246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00D41"/>
    <w:rsid w:val="00003687"/>
    <w:rsid w:val="0000581D"/>
    <w:rsid w:val="000107A6"/>
    <w:rsid w:val="0001765F"/>
    <w:rsid w:val="00017F91"/>
    <w:rsid w:val="00026B32"/>
    <w:rsid w:val="00033DF0"/>
    <w:rsid w:val="00034816"/>
    <w:rsid w:val="0003593E"/>
    <w:rsid w:val="00046863"/>
    <w:rsid w:val="00055C7E"/>
    <w:rsid w:val="00056037"/>
    <w:rsid w:val="0006041B"/>
    <w:rsid w:val="0006063D"/>
    <w:rsid w:val="00060C5E"/>
    <w:rsid w:val="000617F9"/>
    <w:rsid w:val="00066740"/>
    <w:rsid w:val="0007171A"/>
    <w:rsid w:val="00083EBB"/>
    <w:rsid w:val="00085361"/>
    <w:rsid w:val="000931F4"/>
    <w:rsid w:val="00096CC9"/>
    <w:rsid w:val="00097168"/>
    <w:rsid w:val="000A2C9D"/>
    <w:rsid w:val="000A59AC"/>
    <w:rsid w:val="000A784C"/>
    <w:rsid w:val="000B0F51"/>
    <w:rsid w:val="000B34D0"/>
    <w:rsid w:val="000B3D90"/>
    <w:rsid w:val="000B5928"/>
    <w:rsid w:val="000B5F2D"/>
    <w:rsid w:val="000B61EB"/>
    <w:rsid w:val="000C0D6F"/>
    <w:rsid w:val="000C7D68"/>
    <w:rsid w:val="000D044D"/>
    <w:rsid w:val="000D0F69"/>
    <w:rsid w:val="000D5481"/>
    <w:rsid w:val="000E01A0"/>
    <w:rsid w:val="000E72F7"/>
    <w:rsid w:val="000F1AED"/>
    <w:rsid w:val="000F28B6"/>
    <w:rsid w:val="000F7489"/>
    <w:rsid w:val="0010283C"/>
    <w:rsid w:val="00105BB5"/>
    <w:rsid w:val="00106B51"/>
    <w:rsid w:val="001071C0"/>
    <w:rsid w:val="00107567"/>
    <w:rsid w:val="001076A2"/>
    <w:rsid w:val="001150AB"/>
    <w:rsid w:val="001233DE"/>
    <w:rsid w:val="001237C1"/>
    <w:rsid w:val="001253C7"/>
    <w:rsid w:val="0012706E"/>
    <w:rsid w:val="0012797C"/>
    <w:rsid w:val="00127FA3"/>
    <w:rsid w:val="001325EF"/>
    <w:rsid w:val="0013271E"/>
    <w:rsid w:val="00135427"/>
    <w:rsid w:val="00140786"/>
    <w:rsid w:val="0015253C"/>
    <w:rsid w:val="00154671"/>
    <w:rsid w:val="0016090F"/>
    <w:rsid w:val="00161413"/>
    <w:rsid w:val="00161AD9"/>
    <w:rsid w:val="00163545"/>
    <w:rsid w:val="00163A75"/>
    <w:rsid w:val="00166114"/>
    <w:rsid w:val="00166B42"/>
    <w:rsid w:val="00167875"/>
    <w:rsid w:val="00167E6E"/>
    <w:rsid w:val="00171CBB"/>
    <w:rsid w:val="00181CCB"/>
    <w:rsid w:val="001824D4"/>
    <w:rsid w:val="00185AE6"/>
    <w:rsid w:val="00193E01"/>
    <w:rsid w:val="001A5D6E"/>
    <w:rsid w:val="001B7BA8"/>
    <w:rsid w:val="001C3151"/>
    <w:rsid w:val="001D35B6"/>
    <w:rsid w:val="001D35ED"/>
    <w:rsid w:val="001D5357"/>
    <w:rsid w:val="001D670C"/>
    <w:rsid w:val="001E30B4"/>
    <w:rsid w:val="001E4F4B"/>
    <w:rsid w:val="001E5A25"/>
    <w:rsid w:val="001E6E98"/>
    <w:rsid w:val="001E788B"/>
    <w:rsid w:val="001F0418"/>
    <w:rsid w:val="001F1368"/>
    <w:rsid w:val="001F1BB2"/>
    <w:rsid w:val="001F22B1"/>
    <w:rsid w:val="001F2C72"/>
    <w:rsid w:val="00204C69"/>
    <w:rsid w:val="00207376"/>
    <w:rsid w:val="0021092F"/>
    <w:rsid w:val="002144A2"/>
    <w:rsid w:val="00220D18"/>
    <w:rsid w:val="0022235B"/>
    <w:rsid w:val="00225E59"/>
    <w:rsid w:val="002269E0"/>
    <w:rsid w:val="0023734C"/>
    <w:rsid w:val="00240C5F"/>
    <w:rsid w:val="00241D1E"/>
    <w:rsid w:val="00243EE9"/>
    <w:rsid w:val="00251B15"/>
    <w:rsid w:val="00252021"/>
    <w:rsid w:val="00255669"/>
    <w:rsid w:val="002575B9"/>
    <w:rsid w:val="00263B32"/>
    <w:rsid w:val="00264629"/>
    <w:rsid w:val="00264B56"/>
    <w:rsid w:val="00265A45"/>
    <w:rsid w:val="002677E3"/>
    <w:rsid w:val="00281B81"/>
    <w:rsid w:val="00294231"/>
    <w:rsid w:val="00294862"/>
    <w:rsid w:val="002958BF"/>
    <w:rsid w:val="002A5FD0"/>
    <w:rsid w:val="002A65D6"/>
    <w:rsid w:val="002A7EF8"/>
    <w:rsid w:val="002B11A2"/>
    <w:rsid w:val="002B2623"/>
    <w:rsid w:val="002C2F26"/>
    <w:rsid w:val="002C7E6C"/>
    <w:rsid w:val="002D7522"/>
    <w:rsid w:val="002D7D3B"/>
    <w:rsid w:val="002E0046"/>
    <w:rsid w:val="002E43AC"/>
    <w:rsid w:val="002E49E4"/>
    <w:rsid w:val="002E4F1D"/>
    <w:rsid w:val="002E5DE3"/>
    <w:rsid w:val="002E6615"/>
    <w:rsid w:val="002E6D2A"/>
    <w:rsid w:val="002E6D8D"/>
    <w:rsid w:val="002E7658"/>
    <w:rsid w:val="002F733D"/>
    <w:rsid w:val="002F7AA5"/>
    <w:rsid w:val="00300FC4"/>
    <w:rsid w:val="00302613"/>
    <w:rsid w:val="00303923"/>
    <w:rsid w:val="00306735"/>
    <w:rsid w:val="00307E88"/>
    <w:rsid w:val="003126E2"/>
    <w:rsid w:val="0031440F"/>
    <w:rsid w:val="00316E9D"/>
    <w:rsid w:val="003176DC"/>
    <w:rsid w:val="003204A1"/>
    <w:rsid w:val="00327D92"/>
    <w:rsid w:val="00340EAA"/>
    <w:rsid w:val="003427E8"/>
    <w:rsid w:val="00346AB7"/>
    <w:rsid w:val="00361BC6"/>
    <w:rsid w:val="003659B4"/>
    <w:rsid w:val="00367114"/>
    <w:rsid w:val="00367330"/>
    <w:rsid w:val="003729FD"/>
    <w:rsid w:val="00381139"/>
    <w:rsid w:val="00381A69"/>
    <w:rsid w:val="00382739"/>
    <w:rsid w:val="003836F3"/>
    <w:rsid w:val="00394034"/>
    <w:rsid w:val="00396F7E"/>
    <w:rsid w:val="00397E3A"/>
    <w:rsid w:val="003A23CB"/>
    <w:rsid w:val="003A3E7C"/>
    <w:rsid w:val="003B476B"/>
    <w:rsid w:val="003B6883"/>
    <w:rsid w:val="003B6952"/>
    <w:rsid w:val="003C209A"/>
    <w:rsid w:val="003C768D"/>
    <w:rsid w:val="003D58D6"/>
    <w:rsid w:val="003E17DC"/>
    <w:rsid w:val="003E7F95"/>
    <w:rsid w:val="003F0D9F"/>
    <w:rsid w:val="003F249C"/>
    <w:rsid w:val="00401101"/>
    <w:rsid w:val="004032C1"/>
    <w:rsid w:val="00404094"/>
    <w:rsid w:val="004047E3"/>
    <w:rsid w:val="00407A9A"/>
    <w:rsid w:val="00413109"/>
    <w:rsid w:val="004143B8"/>
    <w:rsid w:val="00414C92"/>
    <w:rsid w:val="00416CF7"/>
    <w:rsid w:val="004171F1"/>
    <w:rsid w:val="00420D1D"/>
    <w:rsid w:val="00422093"/>
    <w:rsid w:val="00422C69"/>
    <w:rsid w:val="004246C5"/>
    <w:rsid w:val="004428DC"/>
    <w:rsid w:val="0044714A"/>
    <w:rsid w:val="00447858"/>
    <w:rsid w:val="00452711"/>
    <w:rsid w:val="0045338E"/>
    <w:rsid w:val="00456841"/>
    <w:rsid w:val="004650B8"/>
    <w:rsid w:val="0046798C"/>
    <w:rsid w:val="0047181C"/>
    <w:rsid w:val="00474656"/>
    <w:rsid w:val="004834AA"/>
    <w:rsid w:val="00484FA5"/>
    <w:rsid w:val="00485A6F"/>
    <w:rsid w:val="00490173"/>
    <w:rsid w:val="00490E77"/>
    <w:rsid w:val="004915DA"/>
    <w:rsid w:val="004A0E21"/>
    <w:rsid w:val="004A7E51"/>
    <w:rsid w:val="004B2E53"/>
    <w:rsid w:val="004B5BD3"/>
    <w:rsid w:val="004B6F5F"/>
    <w:rsid w:val="004C1E9D"/>
    <w:rsid w:val="004C48BE"/>
    <w:rsid w:val="004C5B25"/>
    <w:rsid w:val="004D11E6"/>
    <w:rsid w:val="004D18FE"/>
    <w:rsid w:val="004E1303"/>
    <w:rsid w:val="004E433E"/>
    <w:rsid w:val="004E666A"/>
    <w:rsid w:val="004F455D"/>
    <w:rsid w:val="004F542E"/>
    <w:rsid w:val="004F742E"/>
    <w:rsid w:val="004F7809"/>
    <w:rsid w:val="00500CA6"/>
    <w:rsid w:val="005110AA"/>
    <w:rsid w:val="00511ADB"/>
    <w:rsid w:val="00512D4B"/>
    <w:rsid w:val="00514B91"/>
    <w:rsid w:val="00523A40"/>
    <w:rsid w:val="0052464D"/>
    <w:rsid w:val="0053392E"/>
    <w:rsid w:val="00550A2B"/>
    <w:rsid w:val="0055370C"/>
    <w:rsid w:val="00555891"/>
    <w:rsid w:val="0055749E"/>
    <w:rsid w:val="00560F7D"/>
    <w:rsid w:val="005611A9"/>
    <w:rsid w:val="0056300D"/>
    <w:rsid w:val="00564653"/>
    <w:rsid w:val="00570CA3"/>
    <w:rsid w:val="00583667"/>
    <w:rsid w:val="005842B4"/>
    <w:rsid w:val="00585F9C"/>
    <w:rsid w:val="0059723F"/>
    <w:rsid w:val="005A2C5F"/>
    <w:rsid w:val="005A5F84"/>
    <w:rsid w:val="005A664F"/>
    <w:rsid w:val="005B3E75"/>
    <w:rsid w:val="005B561A"/>
    <w:rsid w:val="005B57EC"/>
    <w:rsid w:val="005C14A6"/>
    <w:rsid w:val="005C1C5A"/>
    <w:rsid w:val="005C3644"/>
    <w:rsid w:val="005C52D5"/>
    <w:rsid w:val="005E4878"/>
    <w:rsid w:val="005E5E49"/>
    <w:rsid w:val="005E66D7"/>
    <w:rsid w:val="005F0A62"/>
    <w:rsid w:val="005F3A51"/>
    <w:rsid w:val="005F7736"/>
    <w:rsid w:val="006040F1"/>
    <w:rsid w:val="00605BBC"/>
    <w:rsid w:val="0060747C"/>
    <w:rsid w:val="00621589"/>
    <w:rsid w:val="00625B3D"/>
    <w:rsid w:val="006300A5"/>
    <w:rsid w:val="006319E8"/>
    <w:rsid w:val="00640151"/>
    <w:rsid w:val="006409D7"/>
    <w:rsid w:val="006425FD"/>
    <w:rsid w:val="00652BF1"/>
    <w:rsid w:val="00653B3E"/>
    <w:rsid w:val="00653BF4"/>
    <w:rsid w:val="00653CC0"/>
    <w:rsid w:val="00654503"/>
    <w:rsid w:val="00657ADD"/>
    <w:rsid w:val="00657E62"/>
    <w:rsid w:val="006616F8"/>
    <w:rsid w:val="00661AC1"/>
    <w:rsid w:val="006637D7"/>
    <w:rsid w:val="006674D2"/>
    <w:rsid w:val="0067562F"/>
    <w:rsid w:val="00676F0F"/>
    <w:rsid w:val="00681AAA"/>
    <w:rsid w:val="00684ADD"/>
    <w:rsid w:val="00684CCC"/>
    <w:rsid w:val="006879E3"/>
    <w:rsid w:val="00694D61"/>
    <w:rsid w:val="00696847"/>
    <w:rsid w:val="00697290"/>
    <w:rsid w:val="006A24A6"/>
    <w:rsid w:val="006A7327"/>
    <w:rsid w:val="006B1418"/>
    <w:rsid w:val="006B2499"/>
    <w:rsid w:val="006B5B46"/>
    <w:rsid w:val="006C098D"/>
    <w:rsid w:val="006C604A"/>
    <w:rsid w:val="006C69E7"/>
    <w:rsid w:val="006D36B0"/>
    <w:rsid w:val="006D51B6"/>
    <w:rsid w:val="006D602C"/>
    <w:rsid w:val="006D6830"/>
    <w:rsid w:val="006E7181"/>
    <w:rsid w:val="006E79BA"/>
    <w:rsid w:val="006F02D8"/>
    <w:rsid w:val="006F03E9"/>
    <w:rsid w:val="006F07D2"/>
    <w:rsid w:val="006F1DAA"/>
    <w:rsid w:val="006F520B"/>
    <w:rsid w:val="006F56B1"/>
    <w:rsid w:val="006F6AA0"/>
    <w:rsid w:val="00702CAD"/>
    <w:rsid w:val="00705F9D"/>
    <w:rsid w:val="00707ECA"/>
    <w:rsid w:val="0071067D"/>
    <w:rsid w:val="0071106B"/>
    <w:rsid w:val="00720D9F"/>
    <w:rsid w:val="007223E5"/>
    <w:rsid w:val="007268EF"/>
    <w:rsid w:val="00732F6E"/>
    <w:rsid w:val="00736340"/>
    <w:rsid w:val="00744B83"/>
    <w:rsid w:val="00744DFE"/>
    <w:rsid w:val="00746128"/>
    <w:rsid w:val="0075203C"/>
    <w:rsid w:val="007528F4"/>
    <w:rsid w:val="007545E4"/>
    <w:rsid w:val="00756AC4"/>
    <w:rsid w:val="00757196"/>
    <w:rsid w:val="00760CE9"/>
    <w:rsid w:val="00760DDB"/>
    <w:rsid w:val="00761309"/>
    <w:rsid w:val="00763654"/>
    <w:rsid w:val="00765BC9"/>
    <w:rsid w:val="00776F64"/>
    <w:rsid w:val="00781D0A"/>
    <w:rsid w:val="00783059"/>
    <w:rsid w:val="0078488E"/>
    <w:rsid w:val="00785D42"/>
    <w:rsid w:val="00791BB0"/>
    <w:rsid w:val="007935BA"/>
    <w:rsid w:val="00795F5C"/>
    <w:rsid w:val="007A0CFD"/>
    <w:rsid w:val="007A200D"/>
    <w:rsid w:val="007A3B2E"/>
    <w:rsid w:val="007A64BE"/>
    <w:rsid w:val="007B1F02"/>
    <w:rsid w:val="007B40AA"/>
    <w:rsid w:val="007B5795"/>
    <w:rsid w:val="007C08A0"/>
    <w:rsid w:val="007C2F10"/>
    <w:rsid w:val="007C3406"/>
    <w:rsid w:val="007D209F"/>
    <w:rsid w:val="007D31F1"/>
    <w:rsid w:val="007D6235"/>
    <w:rsid w:val="007D72D7"/>
    <w:rsid w:val="007E0929"/>
    <w:rsid w:val="007E3071"/>
    <w:rsid w:val="007E5615"/>
    <w:rsid w:val="007E7790"/>
    <w:rsid w:val="007F28D4"/>
    <w:rsid w:val="008005F0"/>
    <w:rsid w:val="00801746"/>
    <w:rsid w:val="008023EC"/>
    <w:rsid w:val="00804A00"/>
    <w:rsid w:val="008063F6"/>
    <w:rsid w:val="008128ED"/>
    <w:rsid w:val="00814457"/>
    <w:rsid w:val="00816328"/>
    <w:rsid w:val="00817FEB"/>
    <w:rsid w:val="00824179"/>
    <w:rsid w:val="00830B50"/>
    <w:rsid w:val="008330ED"/>
    <w:rsid w:val="008332CA"/>
    <w:rsid w:val="00840DD0"/>
    <w:rsid w:val="008455A2"/>
    <w:rsid w:val="00845996"/>
    <w:rsid w:val="008468D0"/>
    <w:rsid w:val="00850127"/>
    <w:rsid w:val="00850158"/>
    <w:rsid w:val="00850F13"/>
    <w:rsid w:val="00853DBA"/>
    <w:rsid w:val="00854C30"/>
    <w:rsid w:val="00854EE4"/>
    <w:rsid w:val="0085613D"/>
    <w:rsid w:val="008565ED"/>
    <w:rsid w:val="00857C63"/>
    <w:rsid w:val="00857F97"/>
    <w:rsid w:val="008608C8"/>
    <w:rsid w:val="008617A3"/>
    <w:rsid w:val="008661D8"/>
    <w:rsid w:val="00876B22"/>
    <w:rsid w:val="008821D7"/>
    <w:rsid w:val="00885BF2"/>
    <w:rsid w:val="008917AE"/>
    <w:rsid w:val="00892804"/>
    <w:rsid w:val="008938FF"/>
    <w:rsid w:val="00896D70"/>
    <w:rsid w:val="00896DDC"/>
    <w:rsid w:val="008A2027"/>
    <w:rsid w:val="008A5BBE"/>
    <w:rsid w:val="008B75CA"/>
    <w:rsid w:val="008C22C8"/>
    <w:rsid w:val="008C2528"/>
    <w:rsid w:val="008D00CC"/>
    <w:rsid w:val="008E1461"/>
    <w:rsid w:val="008E2042"/>
    <w:rsid w:val="008E7BAA"/>
    <w:rsid w:val="008E7D32"/>
    <w:rsid w:val="008F0C27"/>
    <w:rsid w:val="008F79F4"/>
    <w:rsid w:val="008F7BCA"/>
    <w:rsid w:val="00902071"/>
    <w:rsid w:val="00910A4A"/>
    <w:rsid w:val="00914258"/>
    <w:rsid w:val="00915462"/>
    <w:rsid w:val="00915841"/>
    <w:rsid w:val="00915EBA"/>
    <w:rsid w:val="00916856"/>
    <w:rsid w:val="00916E10"/>
    <w:rsid w:val="00917701"/>
    <w:rsid w:val="00920208"/>
    <w:rsid w:val="00922D98"/>
    <w:rsid w:val="00927E86"/>
    <w:rsid w:val="00937280"/>
    <w:rsid w:val="00941C34"/>
    <w:rsid w:val="00951F63"/>
    <w:rsid w:val="00953CA8"/>
    <w:rsid w:val="00955E59"/>
    <w:rsid w:val="00957044"/>
    <w:rsid w:val="0096092B"/>
    <w:rsid w:val="00965A9E"/>
    <w:rsid w:val="00965DD5"/>
    <w:rsid w:val="009729AA"/>
    <w:rsid w:val="009768E2"/>
    <w:rsid w:val="00977C94"/>
    <w:rsid w:val="009813F5"/>
    <w:rsid w:val="009833A1"/>
    <w:rsid w:val="009862BB"/>
    <w:rsid w:val="00986704"/>
    <w:rsid w:val="009918EC"/>
    <w:rsid w:val="009A1E2C"/>
    <w:rsid w:val="009A414F"/>
    <w:rsid w:val="009A492E"/>
    <w:rsid w:val="009A53E5"/>
    <w:rsid w:val="009B58C7"/>
    <w:rsid w:val="009B6229"/>
    <w:rsid w:val="009B7EAE"/>
    <w:rsid w:val="009C0F84"/>
    <w:rsid w:val="009C1F6A"/>
    <w:rsid w:val="009D2636"/>
    <w:rsid w:val="009D50B7"/>
    <w:rsid w:val="009D7769"/>
    <w:rsid w:val="009D7DA5"/>
    <w:rsid w:val="009E0709"/>
    <w:rsid w:val="009E2D07"/>
    <w:rsid w:val="009F7126"/>
    <w:rsid w:val="00A028A6"/>
    <w:rsid w:val="00A047D2"/>
    <w:rsid w:val="00A06F64"/>
    <w:rsid w:val="00A128E7"/>
    <w:rsid w:val="00A13434"/>
    <w:rsid w:val="00A1382D"/>
    <w:rsid w:val="00A13BC8"/>
    <w:rsid w:val="00A15327"/>
    <w:rsid w:val="00A21994"/>
    <w:rsid w:val="00A24F7B"/>
    <w:rsid w:val="00A2602A"/>
    <w:rsid w:val="00A3039B"/>
    <w:rsid w:val="00A32555"/>
    <w:rsid w:val="00A32FA0"/>
    <w:rsid w:val="00A33906"/>
    <w:rsid w:val="00A33F8B"/>
    <w:rsid w:val="00A34FA5"/>
    <w:rsid w:val="00A35E6D"/>
    <w:rsid w:val="00A374CA"/>
    <w:rsid w:val="00A42410"/>
    <w:rsid w:val="00A507DF"/>
    <w:rsid w:val="00A5680F"/>
    <w:rsid w:val="00A608B4"/>
    <w:rsid w:val="00A62E7D"/>
    <w:rsid w:val="00A64E78"/>
    <w:rsid w:val="00A7013E"/>
    <w:rsid w:val="00A705DE"/>
    <w:rsid w:val="00A73AC8"/>
    <w:rsid w:val="00A7404D"/>
    <w:rsid w:val="00A74549"/>
    <w:rsid w:val="00A77870"/>
    <w:rsid w:val="00A842E5"/>
    <w:rsid w:val="00A90625"/>
    <w:rsid w:val="00A925A0"/>
    <w:rsid w:val="00A93707"/>
    <w:rsid w:val="00A94441"/>
    <w:rsid w:val="00A94B58"/>
    <w:rsid w:val="00AA21C8"/>
    <w:rsid w:val="00AB2924"/>
    <w:rsid w:val="00AB60F7"/>
    <w:rsid w:val="00AC1D22"/>
    <w:rsid w:val="00AC22AF"/>
    <w:rsid w:val="00AC60CA"/>
    <w:rsid w:val="00AC6BF1"/>
    <w:rsid w:val="00AD326A"/>
    <w:rsid w:val="00AD3363"/>
    <w:rsid w:val="00AD40B8"/>
    <w:rsid w:val="00AE1DE8"/>
    <w:rsid w:val="00AE209A"/>
    <w:rsid w:val="00AE28AB"/>
    <w:rsid w:val="00AE2E38"/>
    <w:rsid w:val="00AE470A"/>
    <w:rsid w:val="00AE4A17"/>
    <w:rsid w:val="00AE7C21"/>
    <w:rsid w:val="00AF2057"/>
    <w:rsid w:val="00AF2E12"/>
    <w:rsid w:val="00AF3901"/>
    <w:rsid w:val="00AF57F3"/>
    <w:rsid w:val="00AF6629"/>
    <w:rsid w:val="00B0085A"/>
    <w:rsid w:val="00B00AEC"/>
    <w:rsid w:val="00B0135D"/>
    <w:rsid w:val="00B01587"/>
    <w:rsid w:val="00B02756"/>
    <w:rsid w:val="00B11E30"/>
    <w:rsid w:val="00B12696"/>
    <w:rsid w:val="00B12BFA"/>
    <w:rsid w:val="00B31665"/>
    <w:rsid w:val="00B32CAA"/>
    <w:rsid w:val="00B347F3"/>
    <w:rsid w:val="00B35BC9"/>
    <w:rsid w:val="00B37ED1"/>
    <w:rsid w:val="00B433AB"/>
    <w:rsid w:val="00B5076B"/>
    <w:rsid w:val="00B55C2E"/>
    <w:rsid w:val="00B55E5A"/>
    <w:rsid w:val="00B615BE"/>
    <w:rsid w:val="00B729D1"/>
    <w:rsid w:val="00B74D16"/>
    <w:rsid w:val="00B74DCF"/>
    <w:rsid w:val="00B76D74"/>
    <w:rsid w:val="00B91A45"/>
    <w:rsid w:val="00B97B4E"/>
    <w:rsid w:val="00B97C23"/>
    <w:rsid w:val="00BA1916"/>
    <w:rsid w:val="00BA27E0"/>
    <w:rsid w:val="00BB065E"/>
    <w:rsid w:val="00BB1276"/>
    <w:rsid w:val="00BB7C41"/>
    <w:rsid w:val="00BC70F9"/>
    <w:rsid w:val="00BD2F78"/>
    <w:rsid w:val="00BE1A5C"/>
    <w:rsid w:val="00BE2DEB"/>
    <w:rsid w:val="00BE55F7"/>
    <w:rsid w:val="00BF1EAE"/>
    <w:rsid w:val="00BF696F"/>
    <w:rsid w:val="00BF6A76"/>
    <w:rsid w:val="00BF7993"/>
    <w:rsid w:val="00C02B10"/>
    <w:rsid w:val="00C06E9C"/>
    <w:rsid w:val="00C1046B"/>
    <w:rsid w:val="00C11639"/>
    <w:rsid w:val="00C26DAF"/>
    <w:rsid w:val="00C347D1"/>
    <w:rsid w:val="00C369B8"/>
    <w:rsid w:val="00C41179"/>
    <w:rsid w:val="00C42722"/>
    <w:rsid w:val="00C4297C"/>
    <w:rsid w:val="00C452D3"/>
    <w:rsid w:val="00C45DDD"/>
    <w:rsid w:val="00C61929"/>
    <w:rsid w:val="00C62F20"/>
    <w:rsid w:val="00C6587C"/>
    <w:rsid w:val="00C70B98"/>
    <w:rsid w:val="00C80CAC"/>
    <w:rsid w:val="00C819BE"/>
    <w:rsid w:val="00C81E5A"/>
    <w:rsid w:val="00C82CB1"/>
    <w:rsid w:val="00C84BC0"/>
    <w:rsid w:val="00C8579D"/>
    <w:rsid w:val="00C90DF9"/>
    <w:rsid w:val="00CA0494"/>
    <w:rsid w:val="00CC09A4"/>
    <w:rsid w:val="00CC418D"/>
    <w:rsid w:val="00CC7768"/>
    <w:rsid w:val="00CC77D9"/>
    <w:rsid w:val="00CC7F9D"/>
    <w:rsid w:val="00CD1659"/>
    <w:rsid w:val="00CD4D55"/>
    <w:rsid w:val="00CD6465"/>
    <w:rsid w:val="00CD7679"/>
    <w:rsid w:val="00CE2CCE"/>
    <w:rsid w:val="00CE4B9E"/>
    <w:rsid w:val="00CE7D4E"/>
    <w:rsid w:val="00CF05A0"/>
    <w:rsid w:val="00CF12B9"/>
    <w:rsid w:val="00CF1384"/>
    <w:rsid w:val="00CF4B16"/>
    <w:rsid w:val="00D00EA9"/>
    <w:rsid w:val="00D04E4F"/>
    <w:rsid w:val="00D07F27"/>
    <w:rsid w:val="00D117E8"/>
    <w:rsid w:val="00D167F7"/>
    <w:rsid w:val="00D20396"/>
    <w:rsid w:val="00D20A54"/>
    <w:rsid w:val="00D2244D"/>
    <w:rsid w:val="00D35090"/>
    <w:rsid w:val="00D351ED"/>
    <w:rsid w:val="00D41AFB"/>
    <w:rsid w:val="00D42BA1"/>
    <w:rsid w:val="00D43A7C"/>
    <w:rsid w:val="00D453D6"/>
    <w:rsid w:val="00D51A0A"/>
    <w:rsid w:val="00D612F3"/>
    <w:rsid w:val="00D63247"/>
    <w:rsid w:val="00D75834"/>
    <w:rsid w:val="00D75EB8"/>
    <w:rsid w:val="00D75EDD"/>
    <w:rsid w:val="00D76F8F"/>
    <w:rsid w:val="00D82AF7"/>
    <w:rsid w:val="00D8563F"/>
    <w:rsid w:val="00D903BD"/>
    <w:rsid w:val="00D931A6"/>
    <w:rsid w:val="00D95DA9"/>
    <w:rsid w:val="00D978C4"/>
    <w:rsid w:val="00DA32CC"/>
    <w:rsid w:val="00DA5F3A"/>
    <w:rsid w:val="00DB0BD3"/>
    <w:rsid w:val="00DB22CA"/>
    <w:rsid w:val="00DB29E2"/>
    <w:rsid w:val="00DB2B44"/>
    <w:rsid w:val="00DB7B00"/>
    <w:rsid w:val="00DC2AF8"/>
    <w:rsid w:val="00DD21E2"/>
    <w:rsid w:val="00DD27B0"/>
    <w:rsid w:val="00DD2A33"/>
    <w:rsid w:val="00DD3930"/>
    <w:rsid w:val="00DD58E4"/>
    <w:rsid w:val="00DD5C79"/>
    <w:rsid w:val="00DE0112"/>
    <w:rsid w:val="00DE221A"/>
    <w:rsid w:val="00DF04B1"/>
    <w:rsid w:val="00DF076A"/>
    <w:rsid w:val="00DF07FD"/>
    <w:rsid w:val="00DF5F4D"/>
    <w:rsid w:val="00E056BE"/>
    <w:rsid w:val="00E05E3A"/>
    <w:rsid w:val="00E07168"/>
    <w:rsid w:val="00E07B8E"/>
    <w:rsid w:val="00E10E73"/>
    <w:rsid w:val="00E12D42"/>
    <w:rsid w:val="00E203B4"/>
    <w:rsid w:val="00E21393"/>
    <w:rsid w:val="00E216A4"/>
    <w:rsid w:val="00E26BED"/>
    <w:rsid w:val="00E329B9"/>
    <w:rsid w:val="00E44E93"/>
    <w:rsid w:val="00E46106"/>
    <w:rsid w:val="00E53661"/>
    <w:rsid w:val="00E6032C"/>
    <w:rsid w:val="00E620D9"/>
    <w:rsid w:val="00E633AE"/>
    <w:rsid w:val="00E63FA8"/>
    <w:rsid w:val="00E64632"/>
    <w:rsid w:val="00E65577"/>
    <w:rsid w:val="00E66C4C"/>
    <w:rsid w:val="00E82CBE"/>
    <w:rsid w:val="00E85823"/>
    <w:rsid w:val="00E86A32"/>
    <w:rsid w:val="00E928E6"/>
    <w:rsid w:val="00E93860"/>
    <w:rsid w:val="00E95648"/>
    <w:rsid w:val="00E964E9"/>
    <w:rsid w:val="00E9744E"/>
    <w:rsid w:val="00EA317C"/>
    <w:rsid w:val="00EA72A1"/>
    <w:rsid w:val="00EB3C76"/>
    <w:rsid w:val="00EB57BF"/>
    <w:rsid w:val="00EB6D43"/>
    <w:rsid w:val="00EC285C"/>
    <w:rsid w:val="00EC5D37"/>
    <w:rsid w:val="00ED1234"/>
    <w:rsid w:val="00ED399B"/>
    <w:rsid w:val="00ED3C85"/>
    <w:rsid w:val="00ED4059"/>
    <w:rsid w:val="00ED4571"/>
    <w:rsid w:val="00ED4992"/>
    <w:rsid w:val="00ED5300"/>
    <w:rsid w:val="00ED64D3"/>
    <w:rsid w:val="00ED668B"/>
    <w:rsid w:val="00EE5358"/>
    <w:rsid w:val="00EF2441"/>
    <w:rsid w:val="00EF4F3B"/>
    <w:rsid w:val="00F02E66"/>
    <w:rsid w:val="00F05761"/>
    <w:rsid w:val="00F168EF"/>
    <w:rsid w:val="00F16ED4"/>
    <w:rsid w:val="00F21594"/>
    <w:rsid w:val="00F23F87"/>
    <w:rsid w:val="00F32866"/>
    <w:rsid w:val="00F341B7"/>
    <w:rsid w:val="00F37549"/>
    <w:rsid w:val="00F44E1F"/>
    <w:rsid w:val="00F451D2"/>
    <w:rsid w:val="00F466FE"/>
    <w:rsid w:val="00F47AB3"/>
    <w:rsid w:val="00F51AF6"/>
    <w:rsid w:val="00F52162"/>
    <w:rsid w:val="00F52FEF"/>
    <w:rsid w:val="00F578C7"/>
    <w:rsid w:val="00F57DE3"/>
    <w:rsid w:val="00F665FF"/>
    <w:rsid w:val="00F71C8C"/>
    <w:rsid w:val="00F76173"/>
    <w:rsid w:val="00F82499"/>
    <w:rsid w:val="00F82622"/>
    <w:rsid w:val="00F82A05"/>
    <w:rsid w:val="00F84892"/>
    <w:rsid w:val="00F87229"/>
    <w:rsid w:val="00F87C4F"/>
    <w:rsid w:val="00F9027C"/>
    <w:rsid w:val="00F95CC3"/>
    <w:rsid w:val="00F95F01"/>
    <w:rsid w:val="00F97149"/>
    <w:rsid w:val="00FA46DF"/>
    <w:rsid w:val="00FA4EC8"/>
    <w:rsid w:val="00FA5D40"/>
    <w:rsid w:val="00FA607B"/>
    <w:rsid w:val="00FA6E7A"/>
    <w:rsid w:val="00FB2A84"/>
    <w:rsid w:val="00FB3750"/>
    <w:rsid w:val="00FB38ED"/>
    <w:rsid w:val="00FB67C8"/>
    <w:rsid w:val="00FB766D"/>
    <w:rsid w:val="00FC3F1B"/>
    <w:rsid w:val="00FC7596"/>
    <w:rsid w:val="00FC7980"/>
    <w:rsid w:val="00FD14DC"/>
    <w:rsid w:val="00FE28DD"/>
    <w:rsid w:val="00FE41EA"/>
    <w:rsid w:val="00FF3BAD"/>
    <w:rsid w:val="00FF45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6C5A6C56-669C-43CD-AE60-F431B6BAD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3E7F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E7F95"/>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A507DF"/>
    <w:pPr>
      <w:spacing w:after="0" w:line="240" w:lineRule="auto"/>
    </w:pPr>
  </w:style>
  <w:style w:type="character" w:styleId="Kommentarzeichen">
    <w:name w:val="annotation reference"/>
    <w:basedOn w:val="Absatz-Standardschriftart"/>
    <w:uiPriority w:val="99"/>
    <w:semiHidden/>
    <w:unhideWhenUsed/>
    <w:rsid w:val="00243EE9"/>
    <w:rPr>
      <w:sz w:val="16"/>
      <w:szCs w:val="16"/>
    </w:rPr>
  </w:style>
  <w:style w:type="paragraph" w:styleId="Kommentartext">
    <w:name w:val="annotation text"/>
    <w:basedOn w:val="Standard"/>
    <w:link w:val="KommentartextZchn"/>
    <w:uiPriority w:val="99"/>
    <w:unhideWhenUsed/>
    <w:rsid w:val="00243EE9"/>
    <w:pPr>
      <w:spacing w:line="240" w:lineRule="auto"/>
    </w:pPr>
    <w:rPr>
      <w:sz w:val="20"/>
      <w:szCs w:val="20"/>
    </w:rPr>
  </w:style>
  <w:style w:type="character" w:customStyle="1" w:styleId="KommentartextZchn">
    <w:name w:val="Kommentartext Zchn"/>
    <w:basedOn w:val="Absatz-Standardschriftart"/>
    <w:link w:val="Kommentartext"/>
    <w:uiPriority w:val="99"/>
    <w:rsid w:val="00243EE9"/>
    <w:rPr>
      <w:sz w:val="20"/>
      <w:szCs w:val="20"/>
    </w:rPr>
  </w:style>
  <w:style w:type="paragraph" w:styleId="Kommentarthema">
    <w:name w:val="annotation subject"/>
    <w:basedOn w:val="Kommentartext"/>
    <w:next w:val="Kommentartext"/>
    <w:link w:val="KommentarthemaZchn"/>
    <w:uiPriority w:val="99"/>
    <w:semiHidden/>
    <w:unhideWhenUsed/>
    <w:rsid w:val="00243EE9"/>
    <w:rPr>
      <w:b/>
      <w:bCs/>
    </w:rPr>
  </w:style>
  <w:style w:type="character" w:customStyle="1" w:styleId="KommentarthemaZchn">
    <w:name w:val="Kommentarthema Zchn"/>
    <w:basedOn w:val="KommentartextZchn"/>
    <w:link w:val="Kommentarthema"/>
    <w:uiPriority w:val="99"/>
    <w:semiHidden/>
    <w:rsid w:val="00243EE9"/>
    <w:rPr>
      <w:b/>
      <w:bCs/>
      <w:sz w:val="20"/>
      <w:szCs w:val="20"/>
    </w:rPr>
  </w:style>
  <w:style w:type="paragraph" w:styleId="Untertitel">
    <w:name w:val="Subtitle"/>
    <w:basedOn w:val="Standard"/>
    <w:next w:val="Standard"/>
    <w:link w:val="UntertitelZchn"/>
    <w:uiPriority w:val="11"/>
    <w:qFormat/>
    <w:rsid w:val="00DF5F4D"/>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F5F4D"/>
    <w:rPr>
      <w:rFonts w:eastAsiaTheme="minorEastAsia"/>
      <w:color w:val="5A5A5A" w:themeColor="text1" w:themeTint="A5"/>
      <w:spacing w:val="15"/>
    </w:rPr>
  </w:style>
  <w:style w:type="paragraph" w:styleId="Kopfzeile">
    <w:name w:val="header"/>
    <w:basedOn w:val="Standard"/>
    <w:link w:val="KopfzeileZchn"/>
    <w:uiPriority w:val="99"/>
    <w:unhideWhenUsed/>
    <w:rsid w:val="005B57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57EC"/>
  </w:style>
  <w:style w:type="paragraph" w:styleId="Fuzeile">
    <w:name w:val="footer"/>
    <w:basedOn w:val="Standard"/>
    <w:link w:val="FuzeileZchn"/>
    <w:uiPriority w:val="99"/>
    <w:unhideWhenUsed/>
    <w:rsid w:val="005B57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5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171212">
      <w:bodyDiv w:val="1"/>
      <w:marLeft w:val="0"/>
      <w:marRight w:val="0"/>
      <w:marTop w:val="0"/>
      <w:marBottom w:val="0"/>
      <w:divBdr>
        <w:top w:val="none" w:sz="0" w:space="0" w:color="auto"/>
        <w:left w:val="none" w:sz="0" w:space="0" w:color="auto"/>
        <w:bottom w:val="none" w:sz="0" w:space="0" w:color="auto"/>
        <w:right w:val="none" w:sz="0" w:space="0" w:color="auto"/>
      </w:divBdr>
    </w:div>
    <w:div w:id="158038553">
      <w:bodyDiv w:val="1"/>
      <w:marLeft w:val="0"/>
      <w:marRight w:val="0"/>
      <w:marTop w:val="0"/>
      <w:marBottom w:val="0"/>
      <w:divBdr>
        <w:top w:val="none" w:sz="0" w:space="0" w:color="auto"/>
        <w:left w:val="none" w:sz="0" w:space="0" w:color="auto"/>
        <w:bottom w:val="none" w:sz="0" w:space="0" w:color="auto"/>
        <w:right w:val="none" w:sz="0" w:space="0" w:color="auto"/>
      </w:divBdr>
    </w:div>
    <w:div w:id="185023772">
      <w:bodyDiv w:val="1"/>
      <w:marLeft w:val="0"/>
      <w:marRight w:val="0"/>
      <w:marTop w:val="0"/>
      <w:marBottom w:val="0"/>
      <w:divBdr>
        <w:top w:val="none" w:sz="0" w:space="0" w:color="auto"/>
        <w:left w:val="none" w:sz="0" w:space="0" w:color="auto"/>
        <w:bottom w:val="none" w:sz="0" w:space="0" w:color="auto"/>
        <w:right w:val="none" w:sz="0" w:space="0" w:color="auto"/>
      </w:divBdr>
    </w:div>
    <w:div w:id="383677068">
      <w:bodyDiv w:val="1"/>
      <w:marLeft w:val="0"/>
      <w:marRight w:val="0"/>
      <w:marTop w:val="0"/>
      <w:marBottom w:val="0"/>
      <w:divBdr>
        <w:top w:val="none" w:sz="0" w:space="0" w:color="auto"/>
        <w:left w:val="none" w:sz="0" w:space="0" w:color="auto"/>
        <w:bottom w:val="none" w:sz="0" w:space="0" w:color="auto"/>
        <w:right w:val="none" w:sz="0" w:space="0" w:color="auto"/>
      </w:divBdr>
      <w:divsChild>
        <w:div w:id="1539393935">
          <w:marLeft w:val="0"/>
          <w:marRight w:val="0"/>
          <w:marTop w:val="0"/>
          <w:marBottom w:val="0"/>
          <w:divBdr>
            <w:top w:val="single" w:sz="2" w:space="0" w:color="auto"/>
            <w:left w:val="single" w:sz="2" w:space="0" w:color="auto"/>
            <w:bottom w:val="single" w:sz="6" w:space="0" w:color="auto"/>
            <w:right w:val="single" w:sz="2" w:space="0" w:color="auto"/>
          </w:divBdr>
          <w:divsChild>
            <w:div w:id="1667785684">
              <w:marLeft w:val="0"/>
              <w:marRight w:val="0"/>
              <w:marTop w:val="100"/>
              <w:marBottom w:val="100"/>
              <w:divBdr>
                <w:top w:val="single" w:sz="2" w:space="0" w:color="D9D9E3"/>
                <w:left w:val="single" w:sz="2" w:space="0" w:color="D9D9E3"/>
                <w:bottom w:val="single" w:sz="2" w:space="0" w:color="D9D9E3"/>
                <w:right w:val="single" w:sz="2" w:space="0" w:color="D9D9E3"/>
              </w:divBdr>
              <w:divsChild>
                <w:div w:id="1937010231">
                  <w:marLeft w:val="0"/>
                  <w:marRight w:val="0"/>
                  <w:marTop w:val="0"/>
                  <w:marBottom w:val="0"/>
                  <w:divBdr>
                    <w:top w:val="single" w:sz="2" w:space="0" w:color="D9D9E3"/>
                    <w:left w:val="single" w:sz="2" w:space="0" w:color="D9D9E3"/>
                    <w:bottom w:val="single" w:sz="2" w:space="0" w:color="D9D9E3"/>
                    <w:right w:val="single" w:sz="2" w:space="0" w:color="D9D9E3"/>
                  </w:divBdr>
                  <w:divsChild>
                    <w:div w:id="1881739925">
                      <w:marLeft w:val="0"/>
                      <w:marRight w:val="0"/>
                      <w:marTop w:val="0"/>
                      <w:marBottom w:val="0"/>
                      <w:divBdr>
                        <w:top w:val="single" w:sz="2" w:space="0" w:color="D9D9E3"/>
                        <w:left w:val="single" w:sz="2" w:space="0" w:color="D9D9E3"/>
                        <w:bottom w:val="single" w:sz="2" w:space="0" w:color="D9D9E3"/>
                        <w:right w:val="single" w:sz="2" w:space="0" w:color="D9D9E3"/>
                      </w:divBdr>
                      <w:divsChild>
                        <w:div w:id="25644958">
                          <w:marLeft w:val="0"/>
                          <w:marRight w:val="0"/>
                          <w:marTop w:val="0"/>
                          <w:marBottom w:val="0"/>
                          <w:divBdr>
                            <w:top w:val="single" w:sz="2" w:space="0" w:color="D9D9E3"/>
                            <w:left w:val="single" w:sz="2" w:space="0" w:color="D9D9E3"/>
                            <w:bottom w:val="single" w:sz="2" w:space="0" w:color="D9D9E3"/>
                            <w:right w:val="single" w:sz="2" w:space="0" w:color="D9D9E3"/>
                          </w:divBdr>
                          <w:divsChild>
                            <w:div w:id="316884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86296653">
      <w:bodyDiv w:val="1"/>
      <w:marLeft w:val="0"/>
      <w:marRight w:val="0"/>
      <w:marTop w:val="0"/>
      <w:marBottom w:val="0"/>
      <w:divBdr>
        <w:top w:val="none" w:sz="0" w:space="0" w:color="auto"/>
        <w:left w:val="none" w:sz="0" w:space="0" w:color="auto"/>
        <w:bottom w:val="none" w:sz="0" w:space="0" w:color="auto"/>
        <w:right w:val="none" w:sz="0" w:space="0" w:color="auto"/>
      </w:divBdr>
    </w:div>
    <w:div w:id="768627325">
      <w:bodyDiv w:val="1"/>
      <w:marLeft w:val="0"/>
      <w:marRight w:val="0"/>
      <w:marTop w:val="0"/>
      <w:marBottom w:val="0"/>
      <w:divBdr>
        <w:top w:val="none" w:sz="0" w:space="0" w:color="auto"/>
        <w:left w:val="none" w:sz="0" w:space="0" w:color="auto"/>
        <w:bottom w:val="none" w:sz="0" w:space="0" w:color="auto"/>
        <w:right w:val="none" w:sz="0" w:space="0" w:color="auto"/>
      </w:divBdr>
    </w:div>
    <w:div w:id="833178872">
      <w:bodyDiv w:val="1"/>
      <w:marLeft w:val="0"/>
      <w:marRight w:val="0"/>
      <w:marTop w:val="0"/>
      <w:marBottom w:val="0"/>
      <w:divBdr>
        <w:top w:val="none" w:sz="0" w:space="0" w:color="auto"/>
        <w:left w:val="none" w:sz="0" w:space="0" w:color="auto"/>
        <w:bottom w:val="none" w:sz="0" w:space="0" w:color="auto"/>
        <w:right w:val="none" w:sz="0" w:space="0" w:color="auto"/>
      </w:divBdr>
    </w:div>
    <w:div w:id="879173200">
      <w:bodyDiv w:val="1"/>
      <w:marLeft w:val="0"/>
      <w:marRight w:val="0"/>
      <w:marTop w:val="0"/>
      <w:marBottom w:val="0"/>
      <w:divBdr>
        <w:top w:val="none" w:sz="0" w:space="0" w:color="auto"/>
        <w:left w:val="none" w:sz="0" w:space="0" w:color="auto"/>
        <w:bottom w:val="none" w:sz="0" w:space="0" w:color="auto"/>
        <w:right w:val="none" w:sz="0" w:space="0" w:color="auto"/>
      </w:divBdr>
    </w:div>
    <w:div w:id="916944002">
      <w:bodyDiv w:val="1"/>
      <w:marLeft w:val="0"/>
      <w:marRight w:val="0"/>
      <w:marTop w:val="0"/>
      <w:marBottom w:val="0"/>
      <w:divBdr>
        <w:top w:val="none" w:sz="0" w:space="0" w:color="auto"/>
        <w:left w:val="none" w:sz="0" w:space="0" w:color="auto"/>
        <w:bottom w:val="none" w:sz="0" w:space="0" w:color="auto"/>
        <w:right w:val="none" w:sz="0" w:space="0" w:color="auto"/>
      </w:divBdr>
    </w:div>
    <w:div w:id="1023748211">
      <w:bodyDiv w:val="1"/>
      <w:marLeft w:val="0"/>
      <w:marRight w:val="0"/>
      <w:marTop w:val="0"/>
      <w:marBottom w:val="0"/>
      <w:divBdr>
        <w:top w:val="none" w:sz="0" w:space="0" w:color="auto"/>
        <w:left w:val="none" w:sz="0" w:space="0" w:color="auto"/>
        <w:bottom w:val="none" w:sz="0" w:space="0" w:color="auto"/>
        <w:right w:val="none" w:sz="0" w:space="0" w:color="auto"/>
      </w:divBdr>
      <w:divsChild>
        <w:div w:id="616061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2871472">
      <w:bodyDiv w:val="1"/>
      <w:marLeft w:val="0"/>
      <w:marRight w:val="0"/>
      <w:marTop w:val="0"/>
      <w:marBottom w:val="0"/>
      <w:divBdr>
        <w:top w:val="none" w:sz="0" w:space="0" w:color="auto"/>
        <w:left w:val="none" w:sz="0" w:space="0" w:color="auto"/>
        <w:bottom w:val="none" w:sz="0" w:space="0" w:color="auto"/>
        <w:right w:val="none" w:sz="0" w:space="0" w:color="auto"/>
      </w:divBdr>
    </w:div>
    <w:div w:id="1327173541">
      <w:bodyDiv w:val="1"/>
      <w:marLeft w:val="0"/>
      <w:marRight w:val="0"/>
      <w:marTop w:val="0"/>
      <w:marBottom w:val="0"/>
      <w:divBdr>
        <w:top w:val="none" w:sz="0" w:space="0" w:color="auto"/>
        <w:left w:val="none" w:sz="0" w:space="0" w:color="auto"/>
        <w:bottom w:val="none" w:sz="0" w:space="0" w:color="auto"/>
        <w:right w:val="none" w:sz="0" w:space="0" w:color="auto"/>
      </w:divBdr>
    </w:div>
    <w:div w:id="1435638203">
      <w:bodyDiv w:val="1"/>
      <w:marLeft w:val="0"/>
      <w:marRight w:val="0"/>
      <w:marTop w:val="0"/>
      <w:marBottom w:val="0"/>
      <w:divBdr>
        <w:top w:val="none" w:sz="0" w:space="0" w:color="auto"/>
        <w:left w:val="none" w:sz="0" w:space="0" w:color="auto"/>
        <w:bottom w:val="none" w:sz="0" w:space="0" w:color="auto"/>
        <w:right w:val="none" w:sz="0" w:space="0" w:color="auto"/>
      </w:divBdr>
      <w:divsChild>
        <w:div w:id="1237472881">
          <w:marLeft w:val="0"/>
          <w:marRight w:val="0"/>
          <w:marTop w:val="0"/>
          <w:marBottom w:val="0"/>
          <w:divBdr>
            <w:top w:val="none" w:sz="0" w:space="0" w:color="auto"/>
            <w:left w:val="none" w:sz="0" w:space="0" w:color="auto"/>
            <w:bottom w:val="none" w:sz="0" w:space="0" w:color="auto"/>
            <w:right w:val="none" w:sz="0" w:space="0" w:color="auto"/>
          </w:divBdr>
          <w:divsChild>
            <w:div w:id="602541219">
              <w:marLeft w:val="0"/>
              <w:marRight w:val="0"/>
              <w:marTop w:val="0"/>
              <w:marBottom w:val="0"/>
              <w:divBdr>
                <w:top w:val="none" w:sz="0" w:space="0" w:color="auto"/>
                <w:left w:val="none" w:sz="0" w:space="0" w:color="auto"/>
                <w:bottom w:val="none" w:sz="0" w:space="0" w:color="auto"/>
                <w:right w:val="none" w:sz="0" w:space="0" w:color="auto"/>
              </w:divBdr>
              <w:divsChild>
                <w:div w:id="95950300">
                  <w:marLeft w:val="0"/>
                  <w:marRight w:val="0"/>
                  <w:marTop w:val="0"/>
                  <w:marBottom w:val="0"/>
                  <w:divBdr>
                    <w:top w:val="none" w:sz="0" w:space="0" w:color="auto"/>
                    <w:left w:val="none" w:sz="0" w:space="0" w:color="auto"/>
                    <w:bottom w:val="none" w:sz="0" w:space="0" w:color="auto"/>
                    <w:right w:val="none" w:sz="0" w:space="0" w:color="auto"/>
                  </w:divBdr>
                  <w:divsChild>
                    <w:div w:id="27892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305967">
      <w:bodyDiv w:val="1"/>
      <w:marLeft w:val="0"/>
      <w:marRight w:val="0"/>
      <w:marTop w:val="0"/>
      <w:marBottom w:val="0"/>
      <w:divBdr>
        <w:top w:val="none" w:sz="0" w:space="0" w:color="auto"/>
        <w:left w:val="none" w:sz="0" w:space="0" w:color="auto"/>
        <w:bottom w:val="none" w:sz="0" w:space="0" w:color="auto"/>
        <w:right w:val="none" w:sz="0" w:space="0" w:color="auto"/>
      </w:divBdr>
    </w:div>
    <w:div w:id="1620137961">
      <w:bodyDiv w:val="1"/>
      <w:marLeft w:val="0"/>
      <w:marRight w:val="0"/>
      <w:marTop w:val="0"/>
      <w:marBottom w:val="0"/>
      <w:divBdr>
        <w:top w:val="none" w:sz="0" w:space="0" w:color="auto"/>
        <w:left w:val="none" w:sz="0" w:space="0" w:color="auto"/>
        <w:bottom w:val="none" w:sz="0" w:space="0" w:color="auto"/>
        <w:right w:val="none" w:sz="0" w:space="0" w:color="auto"/>
      </w:divBdr>
      <w:divsChild>
        <w:div w:id="1946107500">
          <w:marLeft w:val="0"/>
          <w:marRight w:val="0"/>
          <w:marTop w:val="0"/>
          <w:marBottom w:val="0"/>
          <w:divBdr>
            <w:top w:val="single" w:sz="2" w:space="0" w:color="auto"/>
            <w:left w:val="single" w:sz="2" w:space="0" w:color="auto"/>
            <w:bottom w:val="single" w:sz="6" w:space="0" w:color="auto"/>
            <w:right w:val="single" w:sz="2" w:space="0" w:color="auto"/>
          </w:divBdr>
          <w:divsChild>
            <w:div w:id="1904098498">
              <w:marLeft w:val="0"/>
              <w:marRight w:val="0"/>
              <w:marTop w:val="100"/>
              <w:marBottom w:val="100"/>
              <w:divBdr>
                <w:top w:val="single" w:sz="2" w:space="0" w:color="D9D9E3"/>
                <w:left w:val="single" w:sz="2" w:space="0" w:color="D9D9E3"/>
                <w:bottom w:val="single" w:sz="2" w:space="0" w:color="D9D9E3"/>
                <w:right w:val="single" w:sz="2" w:space="0" w:color="D9D9E3"/>
              </w:divBdr>
              <w:divsChild>
                <w:div w:id="802380566">
                  <w:marLeft w:val="0"/>
                  <w:marRight w:val="0"/>
                  <w:marTop w:val="0"/>
                  <w:marBottom w:val="0"/>
                  <w:divBdr>
                    <w:top w:val="single" w:sz="2" w:space="0" w:color="D9D9E3"/>
                    <w:left w:val="single" w:sz="2" w:space="0" w:color="D9D9E3"/>
                    <w:bottom w:val="single" w:sz="2" w:space="0" w:color="D9D9E3"/>
                    <w:right w:val="single" w:sz="2" w:space="0" w:color="D9D9E3"/>
                  </w:divBdr>
                  <w:divsChild>
                    <w:div w:id="800074252">
                      <w:marLeft w:val="0"/>
                      <w:marRight w:val="0"/>
                      <w:marTop w:val="0"/>
                      <w:marBottom w:val="0"/>
                      <w:divBdr>
                        <w:top w:val="single" w:sz="2" w:space="0" w:color="D9D9E3"/>
                        <w:left w:val="single" w:sz="2" w:space="0" w:color="D9D9E3"/>
                        <w:bottom w:val="single" w:sz="2" w:space="0" w:color="D9D9E3"/>
                        <w:right w:val="single" w:sz="2" w:space="0" w:color="D9D9E3"/>
                      </w:divBdr>
                      <w:divsChild>
                        <w:div w:id="1364865559">
                          <w:marLeft w:val="0"/>
                          <w:marRight w:val="0"/>
                          <w:marTop w:val="0"/>
                          <w:marBottom w:val="0"/>
                          <w:divBdr>
                            <w:top w:val="single" w:sz="2" w:space="0" w:color="D9D9E3"/>
                            <w:left w:val="single" w:sz="2" w:space="0" w:color="D9D9E3"/>
                            <w:bottom w:val="single" w:sz="2" w:space="0" w:color="D9D9E3"/>
                            <w:right w:val="single" w:sz="2" w:space="0" w:color="D9D9E3"/>
                          </w:divBdr>
                          <w:divsChild>
                            <w:div w:id="1853564849">
                              <w:marLeft w:val="0"/>
                              <w:marRight w:val="0"/>
                              <w:marTop w:val="0"/>
                              <w:marBottom w:val="0"/>
                              <w:divBdr>
                                <w:top w:val="single" w:sz="2" w:space="0" w:color="D9D9E3"/>
                                <w:left w:val="single" w:sz="2" w:space="0" w:color="D9D9E3"/>
                                <w:bottom w:val="single" w:sz="2" w:space="0" w:color="D9D9E3"/>
                                <w:right w:val="single" w:sz="2" w:space="0" w:color="D9D9E3"/>
                              </w:divBdr>
                              <w:divsChild>
                                <w:div w:id="9769120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98118374">
      <w:bodyDiv w:val="1"/>
      <w:marLeft w:val="0"/>
      <w:marRight w:val="0"/>
      <w:marTop w:val="0"/>
      <w:marBottom w:val="0"/>
      <w:divBdr>
        <w:top w:val="none" w:sz="0" w:space="0" w:color="auto"/>
        <w:left w:val="none" w:sz="0" w:space="0" w:color="auto"/>
        <w:bottom w:val="none" w:sz="0" w:space="0" w:color="auto"/>
        <w:right w:val="none" w:sz="0" w:space="0" w:color="auto"/>
      </w:divBdr>
    </w:div>
    <w:div w:id="1722246330">
      <w:bodyDiv w:val="1"/>
      <w:marLeft w:val="0"/>
      <w:marRight w:val="0"/>
      <w:marTop w:val="0"/>
      <w:marBottom w:val="0"/>
      <w:divBdr>
        <w:top w:val="none" w:sz="0" w:space="0" w:color="auto"/>
        <w:left w:val="none" w:sz="0" w:space="0" w:color="auto"/>
        <w:bottom w:val="none" w:sz="0" w:space="0" w:color="auto"/>
        <w:right w:val="none" w:sz="0" w:space="0" w:color="auto"/>
      </w:divBdr>
    </w:div>
    <w:div w:id="19759135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30D212B6B164B4AB5F649AAB9525577" ma:contentTypeVersion="12" ma:contentTypeDescription="Ein neues Dokument erstellen." ma:contentTypeScope="" ma:versionID="217c1514985987519c0bcb009e7cd143">
  <xsd:schema xmlns:xsd="http://www.w3.org/2001/XMLSchema" xmlns:xs="http://www.w3.org/2001/XMLSchema" xmlns:p="http://schemas.microsoft.com/office/2006/metadata/properties" xmlns:ns2="00fcaa85-bc75-48d5-a8e7-40edeed74f78" xmlns:ns3="9f2acc34-8fc7-4188-8478-5b23dc8f0399" targetNamespace="http://schemas.microsoft.com/office/2006/metadata/properties" ma:root="true" ma:fieldsID="8aea5c8df16737d5873b0fbd9422cc1f" ns2:_="" ns3:_="">
    <xsd:import namespace="00fcaa85-bc75-48d5-a8e7-40edeed74f78"/>
    <xsd:import namespace="9f2acc34-8fc7-4188-8478-5b23dc8f03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fcaa85-bc75-48d5-a8e7-40edeed74f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c2bf72-cba8-452f-8554-2783a69811c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2acc34-8fc7-4188-8478-5b23dc8f03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a4f91c6-d598-4d46-bf1e-f33f2a3e7521}" ma:internalName="TaxCatchAll" ma:showField="CatchAllData" ma:web="9f2acc34-8fc7-4188-8478-5b23dc8f03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fcaa85-bc75-48d5-a8e7-40edeed74f78">
      <Terms xmlns="http://schemas.microsoft.com/office/infopath/2007/PartnerControls"/>
    </lcf76f155ced4ddcb4097134ff3c332f>
    <TaxCatchAll xmlns="9f2acc34-8fc7-4188-8478-5b23dc8f039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B169E-0FC5-4598-8A32-829147E00C3A}">
  <ds:schemaRefs>
    <ds:schemaRef ds:uri="http://schemas.microsoft.com/sharepoint/v3/contenttype/forms"/>
  </ds:schemaRefs>
</ds:datastoreItem>
</file>

<file path=customXml/itemProps2.xml><?xml version="1.0" encoding="utf-8"?>
<ds:datastoreItem xmlns:ds="http://schemas.openxmlformats.org/officeDocument/2006/customXml" ds:itemID="{C06F163F-4B3D-4946-A7DC-AB683C8B1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fcaa85-bc75-48d5-a8e7-40edeed74f78"/>
    <ds:schemaRef ds:uri="9f2acc34-8fc7-4188-8478-5b23dc8f03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72AC01-95B4-4730-B2AA-42DC6E9C3DE6}">
  <ds:schemaRefs>
    <ds:schemaRef ds:uri="http://schemas.microsoft.com/office/2006/metadata/properties"/>
    <ds:schemaRef ds:uri="http://schemas.microsoft.com/office/infopath/2007/PartnerControls"/>
    <ds:schemaRef ds:uri="00fcaa85-bc75-48d5-a8e7-40edeed74f78"/>
    <ds:schemaRef ds:uri="9f2acc34-8fc7-4188-8478-5b23dc8f0399"/>
  </ds:schemaRefs>
</ds:datastoreItem>
</file>

<file path=customXml/itemProps4.xml><?xml version="1.0" encoding="utf-8"?>
<ds:datastoreItem xmlns:ds="http://schemas.openxmlformats.org/officeDocument/2006/customXml" ds:itemID="{5013E534-7711-447C-A239-4C6B6687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577</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29</cp:revision>
  <cp:lastPrinted>2023-11-10T22:34:00Z</cp:lastPrinted>
  <dcterms:created xsi:type="dcterms:W3CDTF">2025-05-21T07:42:00Z</dcterms:created>
  <dcterms:modified xsi:type="dcterms:W3CDTF">2025-06-12T15:26:00Z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0x010100730D212B6B164B4AB5F649AAB9525577</vt:lpwstr>
  </property>
  <property fmtid="{D5CDD505-2E9C-101B-9397-08002B2CF9AE}" pid="3" name="MediaServiceImageTags">
    <vt:lpwstr/>
  </property>
</Properties>
</file>